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39D60476" w14:textId="77777777" w:rsidR="00615A81" w:rsidRDefault="00615A81" w:rsidP="001866A0">
            <w:pPr>
              <w:rPr>
                <w:color w:val="000000"/>
                <w:sz w:val="18"/>
                <w:szCs w:val="18"/>
                <w:lang w:val="tr-TR"/>
              </w:rPr>
            </w:pPr>
            <w:r w:rsidRPr="00EC3060">
              <w:rPr>
                <w:color w:val="000000"/>
                <w:sz w:val="18"/>
                <w:szCs w:val="18"/>
                <w:lang w:val="tr-TR"/>
              </w:rPr>
              <w:t>Course Name</w:t>
            </w:r>
          </w:p>
          <w:p w14:paraId="61DCEF66" w14:textId="77777777" w:rsidR="00AD5F2D" w:rsidRDefault="00AD5F2D" w:rsidP="001866A0">
            <w:pPr>
              <w:rPr>
                <w:color w:val="000000"/>
                <w:sz w:val="18"/>
                <w:szCs w:val="18"/>
                <w:lang w:val="tr-TR"/>
              </w:rPr>
            </w:pPr>
          </w:p>
          <w:p w14:paraId="0892277B" w14:textId="3D638818" w:rsidR="00AD5F2D" w:rsidRPr="00AD5F2D" w:rsidRDefault="00AD5F2D" w:rsidP="001866A0">
            <w:pPr>
              <w:rPr>
                <w:b/>
                <w:color w:val="000000"/>
                <w:sz w:val="18"/>
                <w:szCs w:val="18"/>
                <w:lang w:val="tr-TR"/>
              </w:rPr>
            </w:pP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D5F2D"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C484FE9" w:rsidR="00AD5F2D" w:rsidRPr="00EC3060" w:rsidRDefault="00AD5F2D" w:rsidP="00AD5F2D">
            <w:pPr>
              <w:rPr>
                <w:b/>
                <w:bCs/>
                <w:color w:val="000000"/>
                <w:sz w:val="18"/>
                <w:szCs w:val="18"/>
                <w:lang w:val="tr-TR"/>
              </w:rPr>
            </w:pPr>
            <w:r w:rsidRPr="00AD5F2D">
              <w:rPr>
                <w:b/>
                <w:bCs/>
                <w:color w:val="000000"/>
                <w:sz w:val="18"/>
                <w:szCs w:val="18"/>
                <w:lang w:val="tr-TR"/>
              </w:rPr>
              <w:t>Ecology and Management of Subtropical and Temperate Forests</w:t>
            </w:r>
          </w:p>
        </w:tc>
        <w:tc>
          <w:tcPr>
            <w:tcW w:w="545" w:type="pct"/>
            <w:tcBorders>
              <w:top w:val="nil"/>
              <w:left w:val="nil"/>
              <w:bottom w:val="single" w:sz="4" w:space="0" w:color="auto"/>
              <w:right w:val="single" w:sz="4" w:space="0" w:color="auto"/>
            </w:tcBorders>
            <w:shd w:val="clear" w:color="auto" w:fill="auto"/>
            <w:vAlign w:val="bottom"/>
          </w:tcPr>
          <w:p w14:paraId="0483D841" w14:textId="78E3C4C3" w:rsidR="00AD5F2D" w:rsidRPr="00EC3060" w:rsidRDefault="00AD5F2D" w:rsidP="00AD5F2D">
            <w:pPr>
              <w:jc w:val="center"/>
              <w:rPr>
                <w:b/>
                <w:color w:val="000000"/>
                <w:sz w:val="18"/>
                <w:szCs w:val="18"/>
                <w:lang w:val="tr-TR"/>
              </w:rPr>
            </w:pPr>
            <w:r w:rsidRPr="00155994">
              <w:rPr>
                <w:b/>
                <w:color w:val="000000"/>
                <w:sz w:val="18"/>
                <w:szCs w:val="18"/>
                <w:lang w:val="tr-TR"/>
              </w:rPr>
              <w:t>KUFED103</w:t>
            </w:r>
          </w:p>
        </w:tc>
        <w:tc>
          <w:tcPr>
            <w:tcW w:w="545" w:type="pct"/>
            <w:tcBorders>
              <w:top w:val="nil"/>
              <w:left w:val="nil"/>
              <w:bottom w:val="single" w:sz="4" w:space="0" w:color="auto"/>
              <w:right w:val="single" w:sz="4" w:space="0" w:color="auto"/>
            </w:tcBorders>
            <w:shd w:val="clear" w:color="auto" w:fill="auto"/>
            <w:vAlign w:val="bottom"/>
          </w:tcPr>
          <w:p w14:paraId="510BE9C4" w14:textId="55006540" w:rsidR="00AD5F2D" w:rsidRPr="00EC3060" w:rsidRDefault="00AD5F2D" w:rsidP="00AD5F2D">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0B391E32" w:rsidR="00AD5F2D" w:rsidRPr="00EC3060" w:rsidRDefault="00AD5F2D" w:rsidP="00AD5F2D">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294824C1" w:rsidR="00AD5F2D" w:rsidRPr="00EC3060" w:rsidRDefault="00AD5F2D" w:rsidP="00AD5F2D">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FB6C99E" w:rsidR="00AD5F2D" w:rsidRPr="00EC3060" w:rsidRDefault="00AD5F2D" w:rsidP="00AD5F2D">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2619382" w:rsidR="00AD5F2D" w:rsidRPr="00EC3060" w:rsidRDefault="00AD5F2D" w:rsidP="00AD5F2D">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6464A549" w:rsidR="00AD5F2D" w:rsidRPr="00EC3060" w:rsidRDefault="00AD5F2D" w:rsidP="00AD5F2D">
            <w:pPr>
              <w:jc w:val="center"/>
              <w:rPr>
                <w:b/>
                <w:color w:val="000000"/>
                <w:sz w:val="18"/>
                <w:szCs w:val="18"/>
                <w:lang w:val="tr-TR"/>
              </w:rPr>
            </w:pPr>
            <w:r>
              <w:rPr>
                <w:b/>
                <w:color w:val="000000"/>
                <w:sz w:val="18"/>
                <w:szCs w:val="18"/>
                <w:lang w:val="tr-TR"/>
              </w:rPr>
              <w:t>7,5</w:t>
            </w:r>
          </w:p>
        </w:tc>
      </w:tr>
      <w:tr w:rsidR="00AD5F2D"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AD5F2D" w:rsidRDefault="00AD5F2D" w:rsidP="00AD5F2D">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AD5F2D" w:rsidRPr="00EC3060" w:rsidRDefault="00AD5F2D" w:rsidP="00AD5F2D">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ACEEEAB" w:rsidR="00AD5F2D" w:rsidRPr="00EC3060" w:rsidRDefault="00AD5F2D" w:rsidP="00AD5F2D">
            <w:pPr>
              <w:rPr>
                <w:color w:val="000000"/>
                <w:sz w:val="18"/>
                <w:szCs w:val="18"/>
                <w:lang w:val="tr-TR"/>
              </w:rPr>
            </w:pPr>
            <w:r w:rsidRPr="00AD5F2D">
              <w:rPr>
                <w:color w:val="000000"/>
                <w:sz w:val="18"/>
                <w:szCs w:val="18"/>
                <w:lang w:val="tr-TR"/>
              </w:rPr>
              <w:t>English</w:t>
            </w:r>
          </w:p>
        </w:tc>
      </w:tr>
      <w:tr w:rsidR="00AD5F2D"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AD5F2D" w:rsidRDefault="00AD5F2D" w:rsidP="00AD5F2D">
            <w:pPr>
              <w:rPr>
                <w:color w:val="000000"/>
                <w:sz w:val="18"/>
                <w:szCs w:val="18"/>
                <w:lang w:val="tr-TR"/>
              </w:rPr>
            </w:pPr>
            <w:r w:rsidRPr="00EC3060">
              <w:rPr>
                <w:color w:val="000000"/>
                <w:sz w:val="18"/>
                <w:szCs w:val="18"/>
                <w:lang w:val="tr-TR"/>
              </w:rPr>
              <w:t>Dersin Düzeyi (a)</w:t>
            </w:r>
          </w:p>
          <w:p w14:paraId="2F9CB648" w14:textId="77777777" w:rsidR="00AD5F2D" w:rsidRPr="00EC3060" w:rsidRDefault="00AD5F2D" w:rsidP="00AD5F2D">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8E74CBA" w:rsidR="00AD5F2D" w:rsidRPr="00EC3060" w:rsidRDefault="00AD5F2D" w:rsidP="00AD5F2D">
            <w:pPr>
              <w:rPr>
                <w:color w:val="000000"/>
                <w:sz w:val="18"/>
                <w:szCs w:val="18"/>
                <w:lang w:val="tr-TR"/>
              </w:rPr>
            </w:pPr>
            <w:r w:rsidRPr="00AD5F2D">
              <w:rPr>
                <w:color w:val="000000"/>
                <w:sz w:val="18"/>
                <w:szCs w:val="18"/>
                <w:lang w:val="tr-TR"/>
              </w:rPr>
              <w:t>Master’s</w:t>
            </w:r>
          </w:p>
        </w:tc>
      </w:tr>
      <w:tr w:rsidR="00AD5F2D"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AD5F2D" w:rsidRDefault="00AD5F2D" w:rsidP="00AD5F2D">
            <w:pPr>
              <w:rPr>
                <w:color w:val="000000"/>
                <w:sz w:val="18"/>
                <w:szCs w:val="18"/>
                <w:lang w:val="tr-TR"/>
              </w:rPr>
            </w:pPr>
            <w:r w:rsidRPr="00EC3060">
              <w:rPr>
                <w:color w:val="000000"/>
                <w:sz w:val="18"/>
                <w:szCs w:val="18"/>
                <w:lang w:val="tr-TR"/>
              </w:rPr>
              <w:t>Bölümü/Programı</w:t>
            </w:r>
          </w:p>
          <w:p w14:paraId="211A3D95" w14:textId="77777777" w:rsidR="00AD5F2D" w:rsidRPr="00EC3060" w:rsidRDefault="00AD5F2D" w:rsidP="00AD5F2D">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AD5F2D" w:rsidRPr="00EC3060" w:rsidRDefault="00AD5F2D" w:rsidP="00AD5F2D">
            <w:pPr>
              <w:rPr>
                <w:color w:val="000000"/>
                <w:sz w:val="18"/>
                <w:szCs w:val="18"/>
                <w:lang w:val="tr-TR"/>
              </w:rPr>
            </w:pPr>
            <w:r w:rsidRPr="00BC3A4D">
              <w:rPr>
                <w:color w:val="000000"/>
                <w:sz w:val="18"/>
                <w:szCs w:val="18"/>
                <w:lang w:val="tr-TR"/>
              </w:rPr>
              <w:t>International Joint Thesis Master's Program in Forest Engineering</w:t>
            </w:r>
          </w:p>
        </w:tc>
      </w:tr>
      <w:tr w:rsidR="00AD5F2D"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AD5F2D" w:rsidRDefault="00AD5F2D" w:rsidP="00AD5F2D">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AD5F2D" w:rsidRPr="00EC3060" w:rsidRDefault="00AD5F2D" w:rsidP="00AD5F2D">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FB3F63C" w:rsidR="00AD5F2D" w:rsidRPr="00EC3060" w:rsidRDefault="00AD5F2D" w:rsidP="00AD5F2D">
            <w:pPr>
              <w:rPr>
                <w:color w:val="000000"/>
                <w:sz w:val="18"/>
                <w:szCs w:val="18"/>
                <w:lang w:val="tr-TR"/>
              </w:rPr>
            </w:pPr>
            <w:r w:rsidRPr="00AD5F2D">
              <w:rPr>
                <w:color w:val="000000"/>
                <w:sz w:val="18"/>
                <w:szCs w:val="18"/>
                <w:lang w:val="tr-TR"/>
              </w:rPr>
              <w:t>Face to Face</w:t>
            </w:r>
          </w:p>
        </w:tc>
      </w:tr>
      <w:tr w:rsidR="00AD5F2D"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AD5F2D" w:rsidRDefault="00AD5F2D" w:rsidP="00AD5F2D">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AD5F2D" w:rsidRPr="00EC3060" w:rsidRDefault="00AD5F2D" w:rsidP="00AD5F2D">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7029E8D" w:rsidR="00AD5F2D" w:rsidRPr="00EC3060" w:rsidRDefault="005C3C14" w:rsidP="00AD5F2D">
            <w:pPr>
              <w:rPr>
                <w:color w:val="000000"/>
                <w:sz w:val="18"/>
                <w:szCs w:val="18"/>
                <w:lang w:val="tr-TR"/>
              </w:rPr>
            </w:pPr>
            <w:r>
              <w:rPr>
                <w:color w:val="000000"/>
                <w:sz w:val="18"/>
                <w:szCs w:val="18"/>
                <w:bdr w:val="none" w:sz="0" w:space="0" w:color="auto" w:frame="1"/>
                <w:lang w:val="tr-TR"/>
              </w:rPr>
              <w:t>Compulsory</w:t>
            </w:r>
          </w:p>
        </w:tc>
      </w:tr>
      <w:tr w:rsidR="00AD5F2D"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AD5F2D" w:rsidRDefault="00AD5F2D" w:rsidP="00AD5F2D">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AD5F2D" w:rsidRPr="00EC3060" w:rsidRDefault="00AD5F2D" w:rsidP="00AD5F2D">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021233C" w:rsidR="00AD5F2D" w:rsidRPr="00EC3060" w:rsidRDefault="00AD5F2D" w:rsidP="00AD5F2D">
            <w:pPr>
              <w:rPr>
                <w:color w:val="000000"/>
                <w:sz w:val="18"/>
                <w:szCs w:val="18"/>
                <w:lang w:val="tr-TR"/>
              </w:rPr>
            </w:pPr>
            <w:r w:rsidRPr="00AD5F2D">
              <w:rPr>
                <w:color w:val="000000"/>
                <w:sz w:val="18"/>
                <w:szCs w:val="18"/>
                <w:lang w:val="tr-TR"/>
              </w:rPr>
              <w:t>To provide knowledge on the structure, dynamics, and management principles of subtropical and temperate forest ecosystems; to develop skills in analyzing ecological processes and the impacts of climate change.</w:t>
            </w:r>
          </w:p>
        </w:tc>
      </w:tr>
      <w:tr w:rsidR="00AD5F2D"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AD5F2D" w:rsidRDefault="00AD5F2D" w:rsidP="00AD5F2D">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AD5F2D" w:rsidRPr="00EC3060" w:rsidRDefault="00AD5F2D" w:rsidP="00AD5F2D">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0BDBC8BE" w:rsidR="00AD5F2D" w:rsidRPr="00EC3060" w:rsidRDefault="00AD5F2D" w:rsidP="00AD5F2D">
            <w:pPr>
              <w:rPr>
                <w:color w:val="000000"/>
                <w:sz w:val="18"/>
                <w:szCs w:val="18"/>
                <w:lang w:val="tr-TR"/>
              </w:rPr>
            </w:pPr>
            <w:r w:rsidRPr="00AD5F2D">
              <w:rPr>
                <w:color w:val="000000"/>
                <w:sz w:val="18"/>
                <w:szCs w:val="18"/>
                <w:lang w:val="tr-TR"/>
              </w:rPr>
              <w:t>Forest vegetation and distribution, biotic and abiotic interactions, ecophysiology, ecological succession, impacts of climate change, nature-based solutions, forest restoration.</w:t>
            </w:r>
          </w:p>
        </w:tc>
      </w:tr>
      <w:tr w:rsidR="00AD5F2D"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AD5F2D" w:rsidRDefault="00AD5F2D" w:rsidP="00AD5F2D">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AD5F2D" w:rsidRPr="00EC3060" w:rsidRDefault="00AD5F2D" w:rsidP="00AD5F2D">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B8566AF" w:rsidR="00AD5F2D" w:rsidRPr="00EC3060" w:rsidRDefault="00AD5F2D" w:rsidP="00AD5F2D">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Pr>
                <w:color w:val="000000"/>
                <w:sz w:val="18"/>
                <w:szCs w:val="18"/>
                <w:lang w:val="tr-TR"/>
              </w:rPr>
              <w:t>No</w:t>
            </w:r>
            <w:r w:rsidR="005F5801">
              <w:rPr>
                <w:color w:val="000000"/>
                <w:sz w:val="18"/>
                <w:szCs w:val="18"/>
                <w:lang w:val="tr-TR"/>
              </w:rPr>
              <w:t>ne</w:t>
            </w:r>
          </w:p>
        </w:tc>
      </w:tr>
      <w:tr w:rsidR="00AD5F2D"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AD5F2D" w:rsidRDefault="00AD5F2D" w:rsidP="00AD5F2D">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AD5F2D" w:rsidRPr="00EC3060" w:rsidRDefault="00AD5F2D" w:rsidP="00AD5F2D">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A221F98" w14:textId="6A22E51B" w:rsidR="00AD5F2D" w:rsidRPr="005F5801" w:rsidRDefault="00AD5F2D" w:rsidP="00AD5F2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sz w:val="20"/>
                <w:szCs w:val="20"/>
                <w:lang w:val="tr-TR"/>
              </w:rPr>
            </w:pPr>
            <w:r w:rsidRPr="005F5801">
              <w:rPr>
                <w:rFonts w:asciiTheme="minorHAnsi" w:hAnsiTheme="minorHAnsi" w:cstheme="minorHAnsi"/>
                <w:color w:val="000000"/>
                <w:sz w:val="20"/>
                <w:szCs w:val="20"/>
                <w:lang w:val="tr-TR"/>
              </w:rPr>
              <w:t>I</w:t>
            </w:r>
            <w:r w:rsidRPr="005F5801">
              <w:rPr>
                <w:rFonts w:asciiTheme="minorHAnsi" w:hAnsiTheme="minorHAnsi" w:cstheme="minorHAnsi"/>
                <w:sz w:val="20"/>
                <w:szCs w:val="20"/>
              </w:rPr>
              <w:t>dentify the components of subtropical and temperate forest ecosystems.</w:t>
            </w:r>
          </w:p>
          <w:p w14:paraId="2BEC0AAB" w14:textId="77777777" w:rsidR="00AD5F2D" w:rsidRPr="005F5801" w:rsidRDefault="00AD5F2D" w:rsidP="00AD5F2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sz w:val="20"/>
                <w:szCs w:val="20"/>
                <w:lang w:val="tr-TR"/>
              </w:rPr>
            </w:pPr>
            <w:r w:rsidRPr="005F5801">
              <w:rPr>
                <w:rFonts w:asciiTheme="minorHAnsi" w:hAnsiTheme="minorHAnsi" w:cstheme="minorHAnsi"/>
                <w:color w:val="000000"/>
                <w:sz w:val="20"/>
                <w:szCs w:val="20"/>
                <w:lang w:val="tr-TR"/>
              </w:rPr>
              <w:t>Analyze ecosystem processes and ecological succession.</w:t>
            </w:r>
          </w:p>
          <w:p w14:paraId="4189AA86" w14:textId="77777777" w:rsidR="00AD5F2D" w:rsidRPr="005F5801" w:rsidRDefault="00AD5F2D" w:rsidP="00AD5F2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sz w:val="20"/>
                <w:szCs w:val="20"/>
                <w:lang w:val="tr-TR"/>
              </w:rPr>
            </w:pPr>
            <w:r w:rsidRPr="005F5801">
              <w:rPr>
                <w:rFonts w:asciiTheme="minorHAnsi" w:hAnsiTheme="minorHAnsi" w:cstheme="minorHAnsi"/>
                <w:color w:val="000000"/>
                <w:sz w:val="20"/>
                <w:szCs w:val="20"/>
                <w:lang w:val="tr-TR"/>
              </w:rPr>
              <w:t>Evaluate the impacts of climate change on forest ecosystems</w:t>
            </w:r>
          </w:p>
          <w:p w14:paraId="26A7DACD" w14:textId="77777777" w:rsidR="00AD5F2D" w:rsidRPr="005F5801" w:rsidRDefault="00AD5F2D" w:rsidP="00AD5F2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sz w:val="20"/>
                <w:szCs w:val="20"/>
                <w:lang w:val="tr-TR"/>
              </w:rPr>
            </w:pPr>
            <w:r w:rsidRPr="005F5801">
              <w:rPr>
                <w:rFonts w:asciiTheme="minorHAnsi" w:hAnsiTheme="minorHAnsi" w:cstheme="minorHAnsi"/>
                <w:color w:val="000000"/>
                <w:sz w:val="20"/>
                <w:szCs w:val="20"/>
                <w:lang w:val="tr-TR"/>
              </w:rPr>
              <w:t>Develop sustainable forest management strategies.</w:t>
            </w:r>
          </w:p>
          <w:p w14:paraId="70DD3619" w14:textId="0AC200FC" w:rsidR="006D66B9" w:rsidRPr="00AD5F2D" w:rsidRDefault="006D66B9" w:rsidP="006D66B9">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5F5801">
              <w:rPr>
                <w:rFonts w:asciiTheme="minorHAnsi" w:hAnsiTheme="minorHAnsi" w:cstheme="minorHAnsi"/>
                <w:color w:val="000000"/>
                <w:sz w:val="20"/>
                <w:szCs w:val="20"/>
                <w:lang w:val="tr-TR"/>
              </w:rPr>
              <w:t>Apply restoration and nature-based solution approaches.</w:t>
            </w:r>
          </w:p>
        </w:tc>
      </w:tr>
      <w:tr w:rsidR="00AD5F2D"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AD5F2D" w:rsidRDefault="00AD5F2D" w:rsidP="00AD5F2D">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AD5F2D" w:rsidRPr="00EC3060" w:rsidRDefault="00AD5F2D" w:rsidP="00AD5F2D">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6C5A24C6" w:rsidR="00AD5F2D" w:rsidRPr="00EC3060" w:rsidRDefault="006D66B9" w:rsidP="006D66B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D66B9">
              <w:rPr>
                <w:color w:val="000000"/>
                <w:sz w:val="18"/>
                <w:szCs w:val="18"/>
                <w:lang w:val="tr-TR"/>
              </w:rPr>
              <w:t>Lecture, Discussion</w:t>
            </w:r>
            <w:r>
              <w:rPr>
                <w:color w:val="000000"/>
                <w:sz w:val="18"/>
                <w:szCs w:val="18"/>
                <w:lang w:val="tr-TR"/>
              </w:rPr>
              <w:t xml:space="preserve">, </w:t>
            </w:r>
            <w:r w:rsidR="005F5801">
              <w:rPr>
                <w:color w:val="000000"/>
                <w:sz w:val="18"/>
                <w:szCs w:val="18"/>
                <w:lang w:val="tr-TR"/>
              </w:rPr>
              <w:t xml:space="preserve">Case Study, </w:t>
            </w:r>
            <w:r w:rsidRPr="006D66B9">
              <w:rPr>
                <w:color w:val="000000"/>
                <w:sz w:val="18"/>
                <w:szCs w:val="18"/>
                <w:lang w:val="tr-TR"/>
              </w:rPr>
              <w:t>Field Trip, Problem Solving, Project Work</w:t>
            </w:r>
          </w:p>
        </w:tc>
      </w:tr>
      <w:tr w:rsidR="00AD5F2D"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AD5F2D" w:rsidRDefault="00AD5F2D" w:rsidP="00AD5F2D">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AD5F2D" w:rsidRPr="00EC3060" w:rsidRDefault="00AD5F2D" w:rsidP="00AD5F2D">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AD5F2D" w:rsidRPr="00EC3060" w:rsidRDefault="00AD5F2D" w:rsidP="00AD5F2D">
            <w:pPr>
              <w:rPr>
                <w:color w:val="000000"/>
                <w:sz w:val="18"/>
                <w:szCs w:val="18"/>
                <w:lang w:val="tr-TR"/>
              </w:rPr>
            </w:pPr>
          </w:p>
        </w:tc>
      </w:tr>
      <w:tr w:rsidR="00AD5F2D"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AD5F2D" w:rsidRDefault="00AD5F2D" w:rsidP="00AD5F2D">
            <w:pPr>
              <w:rPr>
                <w:color w:val="000000"/>
                <w:sz w:val="18"/>
                <w:szCs w:val="18"/>
                <w:lang w:val="tr-TR"/>
              </w:rPr>
            </w:pPr>
            <w:r w:rsidRPr="00EC3060">
              <w:rPr>
                <w:color w:val="000000"/>
                <w:sz w:val="18"/>
                <w:szCs w:val="18"/>
                <w:lang w:val="tr-TR"/>
              </w:rPr>
              <w:t>Dersin Yardımcıları</w:t>
            </w:r>
          </w:p>
          <w:p w14:paraId="4667C761" w14:textId="77777777" w:rsidR="00AD5F2D" w:rsidRPr="00EC3060" w:rsidRDefault="00AD5F2D" w:rsidP="00AD5F2D">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CA6C762" w:rsidR="00AD5F2D" w:rsidRPr="00EC3060" w:rsidRDefault="005F5801" w:rsidP="00AD5F2D">
            <w:pPr>
              <w:rPr>
                <w:color w:val="000000"/>
                <w:sz w:val="18"/>
                <w:szCs w:val="18"/>
                <w:lang w:val="tr-TR"/>
              </w:rPr>
            </w:pPr>
            <w:r>
              <w:rPr>
                <w:color w:val="000000"/>
                <w:sz w:val="18"/>
                <w:szCs w:val="18"/>
                <w:lang w:val="tr-TR"/>
              </w:rPr>
              <w:t>None</w:t>
            </w:r>
          </w:p>
        </w:tc>
      </w:tr>
      <w:tr w:rsidR="00AD5F2D"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AD5F2D" w:rsidRDefault="00AD5F2D" w:rsidP="00AD5F2D">
            <w:pPr>
              <w:rPr>
                <w:color w:val="000000"/>
                <w:sz w:val="18"/>
                <w:szCs w:val="18"/>
                <w:lang w:val="tr-TR"/>
              </w:rPr>
            </w:pPr>
            <w:r w:rsidRPr="00EC3060">
              <w:rPr>
                <w:color w:val="000000"/>
                <w:sz w:val="18"/>
                <w:szCs w:val="18"/>
                <w:lang w:val="tr-TR"/>
              </w:rPr>
              <w:lastRenderedPageBreak/>
              <w:t>Dersin Staj Durumu</w:t>
            </w:r>
          </w:p>
          <w:p w14:paraId="2163ACE8" w14:textId="77777777" w:rsidR="00AD5F2D" w:rsidRPr="00EC3060" w:rsidRDefault="00AD5F2D" w:rsidP="00AD5F2D">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354019" w:rsidR="00AD5F2D" w:rsidRPr="00EC3060" w:rsidRDefault="005F5801" w:rsidP="00AD5F2D">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4AA448B" w14:textId="77777777" w:rsidR="006D66B9" w:rsidRPr="00155994" w:rsidRDefault="006D66B9" w:rsidP="006D66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55994">
              <w:rPr>
                <w:sz w:val="20"/>
                <w:szCs w:val="20"/>
                <w:lang w:val="tr-TR" w:eastAsia="tr-TR"/>
              </w:rPr>
              <w:t>Barnes, B.V., Zak, D.R., Denton, S.R., Spurr, S.H. (1998). Forest Ecology. Wiley.</w:t>
            </w:r>
          </w:p>
          <w:p w14:paraId="53145440" w14:textId="77777777" w:rsidR="006D66B9" w:rsidRPr="00155994" w:rsidRDefault="006D66B9" w:rsidP="006D66B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33AF4A7E" w:rsidR="00615A81" w:rsidRPr="0023660D" w:rsidRDefault="006D66B9"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55994">
              <w:rPr>
                <w:sz w:val="20"/>
                <w:szCs w:val="20"/>
                <w:lang w:val="tr-TR" w:eastAsia="tr-TR"/>
              </w:rPr>
              <w:t>Oliver, C.D., Larson, B.C. (1996). Forest Stand Dynamics. Wiley.</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323D1105" w:rsidR="00615A81" w:rsidRPr="006D66B9" w:rsidRDefault="006D66B9" w:rsidP="001866A0">
            <w:pPr>
              <w:rPr>
                <w:rFonts w:asciiTheme="minorHAnsi" w:hAnsiTheme="minorHAnsi" w:cstheme="minorHAnsi"/>
                <w:color w:val="000000"/>
                <w:sz w:val="20"/>
                <w:szCs w:val="20"/>
                <w:lang w:val="tr-TR"/>
              </w:rPr>
            </w:pPr>
            <w:r w:rsidRPr="006D66B9">
              <w:rPr>
                <w:rFonts w:asciiTheme="minorHAnsi" w:hAnsiTheme="minorHAnsi" w:cstheme="minorHAnsi"/>
                <w:sz w:val="20"/>
                <w:szCs w:val="20"/>
              </w:rPr>
              <w:t>Introduction to subtropical and temperate forest ecosystems – basic concepts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62C90EDB" w:rsidR="00615A81" w:rsidRPr="006D66B9" w:rsidRDefault="006D66B9" w:rsidP="001866A0">
            <w:pPr>
              <w:rPr>
                <w:rFonts w:asciiTheme="minorHAnsi" w:hAnsiTheme="minorHAnsi" w:cstheme="minorHAnsi"/>
                <w:color w:val="000000"/>
                <w:sz w:val="20"/>
                <w:szCs w:val="20"/>
                <w:lang w:val="tr-TR"/>
              </w:rPr>
            </w:pPr>
            <w:r w:rsidRPr="006D66B9">
              <w:rPr>
                <w:rFonts w:asciiTheme="minorHAnsi" w:hAnsiTheme="minorHAnsi" w:cstheme="minorHAnsi"/>
                <w:sz w:val="20"/>
                <w:szCs w:val="20"/>
              </w:rPr>
              <w:t>Forest vegetation types and distributions</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10E29A15" w:rsidR="00615A81" w:rsidRPr="006D66B9" w:rsidRDefault="006D66B9" w:rsidP="001866A0">
            <w:pPr>
              <w:rPr>
                <w:rFonts w:asciiTheme="minorHAnsi" w:hAnsiTheme="minorHAnsi" w:cstheme="minorHAnsi"/>
                <w:color w:val="000000"/>
                <w:sz w:val="20"/>
                <w:szCs w:val="20"/>
                <w:lang w:val="tr-TR"/>
              </w:rPr>
            </w:pPr>
            <w:r w:rsidRPr="006D66B9">
              <w:rPr>
                <w:rFonts w:asciiTheme="minorHAnsi" w:hAnsiTheme="minorHAnsi" w:cstheme="minorHAnsi"/>
                <w:sz w:val="20"/>
                <w:szCs w:val="20"/>
              </w:rPr>
              <w:t>Interactions between biotic and abiotic components</w:t>
            </w:r>
          </w:p>
        </w:tc>
      </w:tr>
      <w:tr w:rsidR="006D66B9"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2243B864"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Forest ecophysiology: photosynthesis, respiration, water balance</w:t>
            </w:r>
          </w:p>
        </w:tc>
      </w:tr>
      <w:tr w:rsidR="006D66B9"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1B0598AA"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Ecological succession and forest dynamics</w:t>
            </w:r>
          </w:p>
        </w:tc>
      </w:tr>
      <w:tr w:rsidR="006D66B9"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40BE7E69"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Soil–plant–climate relationships</w:t>
            </w:r>
          </w:p>
        </w:tc>
      </w:tr>
      <w:tr w:rsidR="006D66B9"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67045503"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Structure and functioning of subtropical forest ecosystems</w:t>
            </w:r>
          </w:p>
        </w:tc>
      </w:tr>
      <w:tr w:rsidR="006D66B9"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2C3E503F"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Structure and functioning of temperate forest ecosystems</w:t>
            </w:r>
          </w:p>
        </w:tc>
      </w:tr>
      <w:tr w:rsidR="006D66B9"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6D9959E6"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Biodiversity, species interactions, and ecosystem services</w:t>
            </w:r>
          </w:p>
        </w:tc>
      </w:tr>
      <w:tr w:rsidR="006D66B9"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31E40FCE"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color w:val="000000"/>
                <w:sz w:val="20"/>
                <w:szCs w:val="20"/>
                <w:lang w:val="tr-TR"/>
              </w:rPr>
              <w:t>Impacts of climate change on subtropical and temperate forests</w:t>
            </w:r>
          </w:p>
        </w:tc>
      </w:tr>
      <w:tr w:rsidR="006D66B9"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8DFCFC9"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Nature-based solutions and adaptation strategies</w:t>
            </w:r>
          </w:p>
        </w:tc>
      </w:tr>
      <w:tr w:rsidR="006D66B9"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67C627D1"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Forest restoration and rehabilitation approaches</w:t>
            </w:r>
          </w:p>
        </w:tc>
      </w:tr>
      <w:tr w:rsidR="006D66B9"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F3DAE06"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Sustainable forest management and conservation policies</w:t>
            </w:r>
          </w:p>
        </w:tc>
      </w:tr>
      <w:tr w:rsidR="006D66B9"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D66B9" w:rsidRPr="00B013C7" w:rsidRDefault="006D66B9" w:rsidP="006D66B9">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59BFFFED" w:rsidR="006D66B9" w:rsidRPr="006D66B9" w:rsidRDefault="006D66B9" w:rsidP="006D66B9">
            <w:pPr>
              <w:rPr>
                <w:rFonts w:asciiTheme="minorHAnsi" w:hAnsiTheme="minorHAnsi" w:cstheme="minorHAnsi"/>
                <w:color w:val="000000"/>
                <w:sz w:val="20"/>
                <w:szCs w:val="20"/>
                <w:lang w:val="tr-TR"/>
              </w:rPr>
            </w:pPr>
            <w:r w:rsidRPr="006D66B9">
              <w:rPr>
                <w:rFonts w:asciiTheme="minorHAnsi" w:hAnsiTheme="minorHAnsi" w:cstheme="minorHAnsi"/>
                <w:sz w:val="20"/>
                <w:szCs w:val="20"/>
              </w:rPr>
              <w:t>Current research trends and case studies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D66B9"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707E5FC5" w:rsidR="006D66B9" w:rsidRPr="00B013C7" w:rsidRDefault="006D66B9" w:rsidP="006D66B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455811B2" w:rsidR="006D66B9" w:rsidRPr="00B013C7" w:rsidRDefault="006D66B9" w:rsidP="006D66B9">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D66B9"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CDE4459"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3D41C384"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D66B9"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1314DA8"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588FFBCE"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D66B9"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1376F538"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A3C19CF"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D66B9"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02C1847B"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7F87E66"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D66B9"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69275B49"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0170E653"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D66B9"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D66B9" w:rsidRPr="00B013C7" w:rsidRDefault="006D66B9" w:rsidP="006D66B9">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45978BE4" w:rsidR="006D66B9" w:rsidRPr="00B013C7" w:rsidRDefault="006D66B9" w:rsidP="006D66B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20BF62C" w:rsidR="006D66B9" w:rsidRPr="00B013C7" w:rsidRDefault="006D66B9" w:rsidP="006D66B9">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D66B9"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D66B9" w:rsidRPr="00B013C7" w:rsidRDefault="006D66B9" w:rsidP="006D66B9">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D66B9" w:rsidRPr="00B013C7" w:rsidRDefault="006D66B9" w:rsidP="006D66B9">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B418323"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100</w:t>
            </w:r>
          </w:p>
        </w:tc>
      </w:tr>
      <w:tr w:rsidR="006D66B9"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D66B9" w:rsidRPr="00B013C7" w:rsidRDefault="006D66B9" w:rsidP="006D66B9">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D66B9" w:rsidRPr="00B013C7" w:rsidRDefault="006D66B9" w:rsidP="006D66B9">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03CD10EB" w:rsidR="006D66B9" w:rsidRPr="00B013C7" w:rsidRDefault="006D66B9" w:rsidP="006D66B9">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8"/>
        <w:gridCol w:w="1632"/>
        <w:gridCol w:w="1494"/>
        <w:gridCol w:w="1698"/>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D66B9"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00D1F08E" w:rsidR="006D66B9" w:rsidRPr="00B013C7" w:rsidRDefault="006D66B9" w:rsidP="006D66B9">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11062333" w:rsidR="006D66B9" w:rsidRPr="00B013C7" w:rsidRDefault="006D66B9" w:rsidP="006D66B9">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33810411" w:rsidR="006D66B9" w:rsidRPr="00B013C7" w:rsidRDefault="006D66B9" w:rsidP="006D66B9">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D66B9"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D66B9" w:rsidRDefault="006D66B9" w:rsidP="006D66B9">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D66B9" w:rsidRPr="00B013C7" w:rsidRDefault="006D66B9" w:rsidP="006D66B9">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7785C96A" w:rsidR="006D66B9" w:rsidRPr="00B013C7" w:rsidRDefault="006D66B9" w:rsidP="006D66B9">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28CE9C5" w:rsidR="006D66B9" w:rsidRPr="00B013C7" w:rsidRDefault="006D66B9" w:rsidP="006D66B9">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sz="4" w:space="0" w:color="auto"/>
              <w:left w:val="single" w:sz="4" w:space="0" w:color="auto"/>
              <w:bottom w:val="single" w:sz="4" w:space="0" w:color="auto"/>
              <w:right w:val="single" w:sz="4" w:space="0" w:color="auto"/>
            </w:tcBorders>
          </w:tcPr>
          <w:p w14:paraId="7E0D47BF" w14:textId="52F10F58" w:rsidR="006D66B9" w:rsidRPr="00B013C7" w:rsidRDefault="006D66B9" w:rsidP="006D66B9">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006D66B9"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77777777" w:rsidR="006D66B9" w:rsidRPr="00B013C7" w:rsidRDefault="006D66B9" w:rsidP="006D66B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7777777" w:rsidR="006D66B9" w:rsidRPr="00B013C7" w:rsidRDefault="006D66B9" w:rsidP="006D66B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7777777" w:rsidR="006D66B9" w:rsidRPr="00B013C7" w:rsidRDefault="006D66B9" w:rsidP="006D66B9">
            <w:pPr>
              <w:pStyle w:val="TableParagraph"/>
              <w:ind w:left="236" w:right="223"/>
              <w:jc w:val="center"/>
              <w:rPr>
                <w:rFonts w:ascii="Times New Roman" w:hAnsi="Times New Roman" w:cs="Times New Roman"/>
                <w:sz w:val="20"/>
              </w:rPr>
            </w:pPr>
          </w:p>
        </w:tc>
      </w:tr>
      <w:tr w:rsidR="006D66B9"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D66B9" w:rsidRPr="00B013C7" w:rsidRDefault="006D66B9" w:rsidP="006D66B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D66B9" w:rsidRPr="00B013C7" w:rsidRDefault="006D66B9" w:rsidP="006D66B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D66B9" w:rsidRPr="00B013C7" w:rsidRDefault="006D66B9" w:rsidP="006D66B9">
            <w:pPr>
              <w:pStyle w:val="TableParagraph"/>
              <w:ind w:left="7"/>
              <w:jc w:val="center"/>
              <w:rPr>
                <w:rFonts w:ascii="Times New Roman" w:hAnsi="Times New Roman" w:cs="Times New Roman"/>
                <w:sz w:val="20"/>
              </w:rPr>
            </w:pPr>
          </w:p>
        </w:tc>
      </w:tr>
      <w:tr w:rsidR="006D66B9"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4E68893" w:rsidR="006D66B9" w:rsidRPr="00B013C7" w:rsidRDefault="006D66B9" w:rsidP="006D66B9">
            <w:pPr>
              <w:pStyle w:val="TableParagraph"/>
              <w:ind w:left="13"/>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5844909" w14:textId="1B122E92" w:rsidR="006D66B9" w:rsidRPr="00B013C7" w:rsidRDefault="006D66B9" w:rsidP="006D66B9">
            <w:pPr>
              <w:pStyle w:val="TableParagraph"/>
              <w:ind w:left="10"/>
              <w:jc w:val="center"/>
              <w:rPr>
                <w:rFonts w:ascii="Times New Roman" w:hAnsi="Times New Roman" w:cs="Times New Roman"/>
                <w:sz w:val="20"/>
              </w:rPr>
            </w:pPr>
            <w:r>
              <w:rPr>
                <w:rFonts w:ascii="Times New Roman" w:hAnsi="Times New Roman" w:cs="Times New Roman"/>
                <w:sz w:val="20"/>
              </w:rPr>
              <w:t>2</w:t>
            </w:r>
          </w:p>
        </w:tc>
        <w:tc>
          <w:tcPr>
            <w:tcW w:w="866" w:type="pct"/>
            <w:tcBorders>
              <w:top w:val="single" w:sz="4" w:space="0" w:color="auto"/>
              <w:left w:val="single" w:sz="4" w:space="0" w:color="auto"/>
              <w:bottom w:val="single" w:sz="4" w:space="0" w:color="auto"/>
              <w:right w:val="single" w:sz="4" w:space="0" w:color="auto"/>
            </w:tcBorders>
          </w:tcPr>
          <w:p w14:paraId="4EF2BA6E" w14:textId="23914F3D" w:rsidR="006D66B9" w:rsidRPr="00B013C7" w:rsidRDefault="006D66B9" w:rsidP="006D66B9">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D66B9"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899937B" w:rsidR="006D66B9" w:rsidRPr="00B013C7" w:rsidRDefault="006D66B9" w:rsidP="006D66B9">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36AF112D" w14:textId="56BB91A0" w:rsidR="006D66B9" w:rsidRPr="00B013C7" w:rsidRDefault="006D66B9" w:rsidP="006D66B9">
            <w:pPr>
              <w:pStyle w:val="TableParagraph"/>
              <w:ind w:left="227" w:right="216"/>
              <w:jc w:val="center"/>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7532C782" w14:textId="74CE8CF3" w:rsidR="006D66B9" w:rsidRPr="00B013C7" w:rsidRDefault="006D66B9" w:rsidP="006D66B9">
            <w:pPr>
              <w:pStyle w:val="TableParagraph"/>
              <w:ind w:left="236" w:right="223"/>
              <w:jc w:val="center"/>
              <w:rPr>
                <w:rFonts w:ascii="Times New Roman" w:hAnsi="Times New Roman" w:cs="Times New Roman"/>
                <w:sz w:val="20"/>
              </w:rPr>
            </w:pPr>
            <w:r>
              <w:rPr>
                <w:rFonts w:ascii="Times New Roman" w:hAnsi="Times New Roman" w:cs="Times New Roman"/>
                <w:sz w:val="20"/>
              </w:rPr>
              <w:t>1</w:t>
            </w:r>
          </w:p>
        </w:tc>
      </w:tr>
      <w:tr w:rsidR="006D66B9"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D66B9" w:rsidRPr="00B013C7" w:rsidRDefault="006D66B9" w:rsidP="006D66B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D66B9" w:rsidRPr="00B013C7" w:rsidRDefault="006D66B9" w:rsidP="006D66B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D66B9" w:rsidRPr="00B013C7" w:rsidRDefault="006D66B9" w:rsidP="006D66B9">
            <w:pPr>
              <w:pStyle w:val="TableParagraph"/>
              <w:ind w:left="7"/>
              <w:jc w:val="center"/>
              <w:rPr>
                <w:rFonts w:ascii="Times New Roman" w:hAnsi="Times New Roman" w:cs="Times New Roman"/>
                <w:sz w:val="20"/>
              </w:rPr>
            </w:pPr>
          </w:p>
        </w:tc>
      </w:tr>
      <w:tr w:rsidR="006D66B9"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lastRenderedPageBreak/>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D66B9" w:rsidRPr="00B013C7" w:rsidRDefault="006D66B9" w:rsidP="006D66B9">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D66B9" w:rsidRPr="00B013C7" w:rsidRDefault="006D66B9" w:rsidP="006D66B9">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D66B9" w:rsidRPr="00B013C7" w:rsidRDefault="006D66B9" w:rsidP="006D66B9">
            <w:pPr>
              <w:pStyle w:val="TableParagraph"/>
              <w:spacing w:before="74"/>
              <w:ind w:left="7"/>
              <w:jc w:val="center"/>
              <w:rPr>
                <w:rFonts w:ascii="Times New Roman" w:hAnsi="Times New Roman" w:cs="Times New Roman"/>
                <w:sz w:val="20"/>
              </w:rPr>
            </w:pPr>
          </w:p>
        </w:tc>
      </w:tr>
      <w:tr w:rsidR="006D66B9"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D66B9" w:rsidRDefault="006D66B9" w:rsidP="006D66B9">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7777777" w:rsidR="006D66B9" w:rsidRPr="00B013C7" w:rsidRDefault="006D66B9" w:rsidP="006D66B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E156E04" w14:textId="77777777" w:rsidR="006D66B9" w:rsidRPr="00B013C7" w:rsidRDefault="006D66B9" w:rsidP="006D66B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72A531C" w14:textId="77777777" w:rsidR="006D66B9" w:rsidRPr="00B013C7" w:rsidRDefault="006D66B9" w:rsidP="006D66B9">
            <w:pPr>
              <w:pStyle w:val="TableParagraph"/>
              <w:ind w:left="7"/>
              <w:jc w:val="center"/>
              <w:rPr>
                <w:rFonts w:ascii="Times New Roman" w:hAnsi="Times New Roman" w:cs="Times New Roman"/>
                <w:sz w:val="20"/>
              </w:rPr>
            </w:pPr>
          </w:p>
        </w:tc>
      </w:tr>
      <w:tr w:rsidR="006D66B9"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D66B9" w:rsidRPr="008200DD" w:rsidRDefault="006D66B9" w:rsidP="006D66B9">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30240B6"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7386CB5" w14:textId="78795876"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AAF2734" w14:textId="6243989B" w:rsidR="006D66B9" w:rsidRPr="00B013C7" w:rsidRDefault="006D66B9" w:rsidP="006D66B9">
            <w:pPr>
              <w:pStyle w:val="TableParagraph"/>
              <w:ind w:left="236" w:right="224"/>
              <w:jc w:val="center"/>
              <w:rPr>
                <w:rFonts w:ascii="Times New Roman" w:hAnsi="Times New Roman" w:cs="Times New Roman"/>
                <w:sz w:val="20"/>
              </w:rPr>
            </w:pPr>
            <w:r>
              <w:rPr>
                <w:rFonts w:ascii="Times New Roman" w:hAnsi="Times New Roman" w:cs="Times New Roman"/>
                <w:sz w:val="20"/>
              </w:rPr>
              <w:t>42</w:t>
            </w:r>
          </w:p>
        </w:tc>
      </w:tr>
      <w:tr w:rsidR="006D66B9"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D66B9" w:rsidRPr="008200DD" w:rsidRDefault="006D66B9" w:rsidP="006D66B9">
            <w:pPr>
              <w:jc w:val="right"/>
              <w:rPr>
                <w:b/>
                <w:bCs/>
                <w:sz w:val="20"/>
                <w:szCs w:val="20"/>
              </w:rPr>
            </w:pPr>
            <w:r w:rsidRPr="008200DD">
              <w:rPr>
                <w:b/>
                <w:bCs/>
                <w:sz w:val="20"/>
                <w:szCs w:val="20"/>
              </w:rPr>
              <w:t>AKTS=Toplam iş yükü / 30</w:t>
            </w:r>
          </w:p>
          <w:p w14:paraId="2083E0A4" w14:textId="77777777" w:rsidR="006D66B9" w:rsidRPr="008200DD" w:rsidRDefault="006D66B9" w:rsidP="006D66B9">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56426852"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58A04B1" w14:textId="4CA8EED9" w:rsidR="006D66B9" w:rsidRPr="00B013C7" w:rsidRDefault="006D66B9" w:rsidP="006D66B9">
            <w:pPr>
              <w:pStyle w:val="TableParagraph"/>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1AE2A696" w14:textId="07DFEB9A" w:rsidR="006D66B9" w:rsidRPr="00B013C7" w:rsidRDefault="006D66B9" w:rsidP="006D66B9">
            <w:pPr>
              <w:pStyle w:val="TableParagraph"/>
              <w:ind w:left="236" w:right="227"/>
              <w:jc w:val="center"/>
              <w:rPr>
                <w:rFonts w:ascii="Times New Roman" w:hAnsi="Times New Roman" w:cs="Times New Roman"/>
                <w:sz w:val="20"/>
              </w:rPr>
            </w:pPr>
            <w:r>
              <w:rPr>
                <w:rFonts w:ascii="Times New Roman" w:hAnsi="Times New Roman" w:cs="Times New Roman"/>
                <w:sz w:val="20"/>
              </w:rPr>
              <w:t>1</w:t>
            </w:r>
          </w:p>
        </w:tc>
      </w:tr>
      <w:tr w:rsidR="006D66B9"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D66B9" w:rsidRPr="00B013C7" w:rsidRDefault="006D66B9" w:rsidP="006D66B9">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D66B9" w:rsidRPr="00B013C7" w:rsidRDefault="006D66B9" w:rsidP="006D66B9">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D66B9" w:rsidRPr="00B013C7" w:rsidRDefault="006D66B9" w:rsidP="006D66B9">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345E3495" w:rsidR="006D66B9" w:rsidRPr="00B013C7" w:rsidRDefault="006D66B9" w:rsidP="006D66B9">
            <w:pPr>
              <w:pStyle w:val="TableParagraph"/>
              <w:spacing w:before="74"/>
              <w:ind w:left="236" w:right="226"/>
              <w:jc w:val="center"/>
              <w:rPr>
                <w:rFonts w:ascii="Times New Roman" w:hAnsi="Times New Roman" w:cs="Times New Roman"/>
                <w:sz w:val="20"/>
              </w:rPr>
            </w:pPr>
            <w:r>
              <w:rPr>
                <w:rFonts w:ascii="Times New Roman" w:hAnsi="Times New Roman" w:cs="Times New Roman"/>
                <w:sz w:val="20"/>
              </w:rPr>
              <w:t>226</w:t>
            </w:r>
          </w:p>
        </w:tc>
      </w:tr>
      <w:tr w:rsidR="006D66B9" w:rsidRPr="00B013C7" w14:paraId="005E010C" w14:textId="77777777" w:rsidTr="001866A0">
        <w:tc>
          <w:tcPr>
            <w:tcW w:w="2362" w:type="pct"/>
            <w:tcBorders>
              <w:top w:val="single" w:sz="4" w:space="0" w:color="auto"/>
              <w:left w:val="single" w:sz="4" w:space="0" w:color="auto"/>
              <w:bottom w:val="single" w:sz="4" w:space="0" w:color="auto"/>
              <w:right w:val="single" w:sz="4" w:space="0" w:color="auto"/>
            </w:tcBorders>
          </w:tcPr>
          <w:p w14:paraId="79A43C4E" w14:textId="77777777" w:rsidR="006D66B9" w:rsidRPr="00B013C7" w:rsidRDefault="006D66B9" w:rsidP="006D66B9">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2CAA65FD" w14:textId="77777777" w:rsidR="006D66B9" w:rsidRPr="00B013C7" w:rsidRDefault="006D66B9" w:rsidP="006D66B9">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01752E2" w14:textId="77777777" w:rsidR="006D66B9" w:rsidRPr="00B013C7" w:rsidRDefault="006D66B9" w:rsidP="006D66B9">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15AE7B3" w14:textId="77777777" w:rsidR="006D66B9" w:rsidRDefault="006D66B9" w:rsidP="006D66B9">
            <w:pPr>
              <w:pStyle w:val="TableParagraph"/>
              <w:ind w:left="236" w:right="227"/>
              <w:jc w:val="center"/>
              <w:rPr>
                <w:rFonts w:ascii="Times New Roman" w:hAnsi="Times New Roman" w:cs="Times New Roman"/>
                <w:sz w:val="20"/>
              </w:rPr>
            </w:pPr>
            <w:r>
              <w:rPr>
                <w:rFonts w:ascii="Times New Roman" w:hAnsi="Times New Roman" w:cs="Times New Roman"/>
                <w:sz w:val="20"/>
              </w:rPr>
              <w:t>226/30=7,53</w:t>
            </w:r>
          </w:p>
          <w:p w14:paraId="39D375E1" w14:textId="07779CAB" w:rsidR="006D66B9" w:rsidRDefault="006D66B9" w:rsidP="006D66B9">
            <w:pPr>
              <w:pStyle w:val="TableParagraph"/>
              <w:spacing w:before="74"/>
              <w:ind w:left="236" w:right="226"/>
              <w:jc w:val="center"/>
              <w:rPr>
                <w:rFonts w:ascii="Times New Roman" w:hAnsi="Times New Roman" w:cs="Times New Roman"/>
                <w:sz w:val="20"/>
              </w:rPr>
            </w:pPr>
            <w:r>
              <w:rPr>
                <w:rFonts w:ascii="Times New Roman" w:hAnsi="Times New Roman" w:cs="Times New Roman"/>
                <w:sz w:val="20"/>
              </w:rPr>
              <w:t>7,5</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6D66B9">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6D66B9">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D66B9" w:rsidRPr="00B013C7" w14:paraId="23921B3B" w14:textId="77777777" w:rsidTr="006D66B9">
        <w:tc>
          <w:tcPr>
            <w:tcW w:w="564" w:type="pct"/>
            <w:vMerge w:val="restart"/>
            <w:tcBorders>
              <w:top w:val="single" w:sz="4" w:space="0" w:color="auto"/>
              <w:left w:val="single" w:sz="4" w:space="0" w:color="auto"/>
              <w:right w:val="single" w:sz="4" w:space="0" w:color="auto"/>
            </w:tcBorders>
          </w:tcPr>
          <w:p w14:paraId="57D46C2B" w14:textId="77777777" w:rsidR="006D66B9" w:rsidRDefault="006D66B9" w:rsidP="006D66B9">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D66B9" w:rsidRPr="00B013C7" w:rsidRDefault="006D66B9" w:rsidP="006D66B9">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6D66B9" w:rsidRPr="00B013C7" w:rsidRDefault="006D66B9" w:rsidP="006D66B9">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vAlign w:val="center"/>
          </w:tcPr>
          <w:p w14:paraId="68467C10" w14:textId="755BCBA3"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31272E9" w14:textId="5DA03123"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5CF5393" w14:textId="6589EE8B" w:rsidR="006D66B9" w:rsidRPr="00B013C7" w:rsidRDefault="006D66B9" w:rsidP="006D66B9">
            <w:pPr>
              <w:rPr>
                <w:rFonts w:ascii="Calibri" w:hAnsi="Calibri" w:cs="Calibri"/>
                <w:sz w:val="20"/>
                <w:szCs w:val="20"/>
                <w:lang w:val="tr-TR"/>
              </w:rPr>
            </w:pPr>
            <w:r w:rsidRPr="002D41DA">
              <w:rPr>
                <w:rFonts w:eastAsia="Times New Roman"/>
                <w:bdr w:val="none" w:sz="0" w:space="0" w:color="auto"/>
              </w:rPr>
              <w:t>2</w:t>
            </w:r>
          </w:p>
        </w:tc>
        <w:tc>
          <w:tcPr>
            <w:tcW w:w="566" w:type="pct"/>
            <w:tcBorders>
              <w:top w:val="single" w:sz="4" w:space="0" w:color="auto"/>
              <w:left w:val="single" w:sz="4" w:space="0" w:color="auto"/>
              <w:bottom w:val="single" w:sz="4" w:space="0" w:color="auto"/>
              <w:right w:val="single" w:sz="4" w:space="0" w:color="auto"/>
            </w:tcBorders>
            <w:vAlign w:val="center"/>
          </w:tcPr>
          <w:p w14:paraId="1DC5FCDB" w14:textId="77913ABC"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4F8217DA" w14:textId="19874240" w:rsidR="006D66B9" w:rsidRPr="00B013C7" w:rsidRDefault="006D66B9" w:rsidP="006D66B9">
            <w:pPr>
              <w:rPr>
                <w:rFonts w:ascii="Calibri" w:hAnsi="Calibri" w:cs="Calibri"/>
                <w:sz w:val="20"/>
                <w:szCs w:val="20"/>
                <w:lang w:val="tr-TR"/>
              </w:rPr>
            </w:pPr>
            <w:r w:rsidRPr="002D41DA">
              <w:rPr>
                <w:rFonts w:eastAsia="Times New Roman"/>
                <w:bdr w:val="none" w:sz="0" w:space="0" w:color="auto"/>
              </w:rPr>
              <w:t>2</w:t>
            </w:r>
          </w:p>
        </w:tc>
        <w:tc>
          <w:tcPr>
            <w:tcW w:w="566" w:type="pct"/>
            <w:tcBorders>
              <w:top w:val="single" w:sz="4" w:space="0" w:color="auto"/>
              <w:left w:val="single" w:sz="4" w:space="0" w:color="auto"/>
              <w:bottom w:val="single" w:sz="4" w:space="0" w:color="auto"/>
              <w:right w:val="single" w:sz="4" w:space="0" w:color="auto"/>
            </w:tcBorders>
            <w:vAlign w:val="center"/>
          </w:tcPr>
          <w:p w14:paraId="4CD9EC2C" w14:textId="75053FC7"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F4635FD" w14:textId="656CADC7"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r>
      <w:tr w:rsidR="006D66B9" w:rsidRPr="00B013C7" w14:paraId="1035CB95" w14:textId="77777777" w:rsidTr="006D66B9">
        <w:tc>
          <w:tcPr>
            <w:tcW w:w="564" w:type="pct"/>
            <w:vMerge/>
            <w:tcBorders>
              <w:left w:val="single" w:sz="4" w:space="0" w:color="auto"/>
              <w:right w:val="single" w:sz="4" w:space="0" w:color="auto"/>
            </w:tcBorders>
          </w:tcPr>
          <w:p w14:paraId="372B64A0" w14:textId="77777777" w:rsidR="006D66B9" w:rsidRPr="00B013C7" w:rsidRDefault="006D66B9" w:rsidP="006D66B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6D66B9" w:rsidRPr="00B013C7" w:rsidRDefault="006D66B9" w:rsidP="006D66B9">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vAlign w:val="center"/>
          </w:tcPr>
          <w:p w14:paraId="636B502E" w14:textId="15538822"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6EFD226" w14:textId="409A35DA"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95DC2B0" w14:textId="7710BA31"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7D02AD54" w14:textId="57C3ED60"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6AC07616" w14:textId="12765438" w:rsidR="006D66B9" w:rsidRPr="00B013C7" w:rsidRDefault="006D66B9" w:rsidP="006D66B9">
            <w:pPr>
              <w:rPr>
                <w:rFonts w:ascii="Calibri" w:hAnsi="Calibri" w:cs="Calibri"/>
                <w:sz w:val="20"/>
                <w:szCs w:val="20"/>
                <w:lang w:val="tr-TR"/>
              </w:rPr>
            </w:pPr>
            <w:r w:rsidRPr="002D41DA">
              <w:rPr>
                <w:rFonts w:eastAsia="Times New Roman"/>
                <w:bdr w:val="none" w:sz="0" w:space="0" w:color="auto"/>
              </w:rPr>
              <w:t>2</w:t>
            </w:r>
          </w:p>
        </w:tc>
        <w:tc>
          <w:tcPr>
            <w:tcW w:w="566" w:type="pct"/>
            <w:tcBorders>
              <w:top w:val="single" w:sz="4" w:space="0" w:color="auto"/>
              <w:left w:val="single" w:sz="4" w:space="0" w:color="auto"/>
              <w:bottom w:val="single" w:sz="4" w:space="0" w:color="auto"/>
              <w:right w:val="single" w:sz="4" w:space="0" w:color="auto"/>
            </w:tcBorders>
            <w:vAlign w:val="center"/>
          </w:tcPr>
          <w:p w14:paraId="747F0C85" w14:textId="6089A1BD"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4910450C" w14:textId="1B0EAEBF"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r>
      <w:tr w:rsidR="006D66B9" w:rsidRPr="00B013C7" w14:paraId="211128D8" w14:textId="77777777" w:rsidTr="006D66B9">
        <w:tc>
          <w:tcPr>
            <w:tcW w:w="564" w:type="pct"/>
            <w:vMerge/>
            <w:tcBorders>
              <w:left w:val="single" w:sz="4" w:space="0" w:color="auto"/>
              <w:right w:val="single" w:sz="4" w:space="0" w:color="auto"/>
            </w:tcBorders>
          </w:tcPr>
          <w:p w14:paraId="7ACFCE05" w14:textId="77777777" w:rsidR="006D66B9" w:rsidRPr="00B013C7" w:rsidRDefault="006D66B9" w:rsidP="006D66B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6D66B9" w:rsidRPr="00B013C7" w:rsidRDefault="006D66B9" w:rsidP="006D66B9">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vAlign w:val="center"/>
          </w:tcPr>
          <w:p w14:paraId="0277DED4" w14:textId="1D529C1F"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4BAC1892" w14:textId="053C16B9"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43783AB" w14:textId="6D40794B"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00C2ED73" w14:textId="5D7A1407"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511BFC57" w14:textId="2F5F2C08"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39AC6BDA" w14:textId="7129006D"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26B24BC2" w14:textId="4D02476A"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r>
      <w:tr w:rsidR="006D66B9" w:rsidRPr="00B013C7" w14:paraId="5B11FEBE" w14:textId="77777777" w:rsidTr="006D66B9">
        <w:tc>
          <w:tcPr>
            <w:tcW w:w="564" w:type="pct"/>
            <w:vMerge/>
            <w:tcBorders>
              <w:left w:val="single" w:sz="4" w:space="0" w:color="auto"/>
              <w:right w:val="single" w:sz="4" w:space="0" w:color="auto"/>
            </w:tcBorders>
          </w:tcPr>
          <w:p w14:paraId="2A58B85E" w14:textId="77777777" w:rsidR="006D66B9" w:rsidRPr="00B013C7" w:rsidRDefault="006D66B9" w:rsidP="006D66B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6D66B9" w:rsidRPr="00B013C7" w:rsidRDefault="006D66B9" w:rsidP="006D66B9">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vAlign w:val="center"/>
          </w:tcPr>
          <w:p w14:paraId="7847057D" w14:textId="6B7A840C"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7AA7FA6" w14:textId="5628B8B1"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42EFEB3B" w14:textId="734253B6"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09200DCE" w14:textId="52925F28"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DBE435F" w14:textId="54596D0D"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772B5B71" w14:textId="05B97EAB"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555FE646" w14:textId="383D0BA9"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r>
      <w:tr w:rsidR="006D66B9" w:rsidRPr="00B013C7" w14:paraId="37C5093A" w14:textId="77777777" w:rsidTr="006D66B9">
        <w:tc>
          <w:tcPr>
            <w:tcW w:w="564" w:type="pct"/>
            <w:vMerge/>
            <w:tcBorders>
              <w:left w:val="single" w:sz="4" w:space="0" w:color="auto"/>
              <w:bottom w:val="single" w:sz="4" w:space="0" w:color="auto"/>
              <w:right w:val="single" w:sz="4" w:space="0" w:color="auto"/>
            </w:tcBorders>
          </w:tcPr>
          <w:p w14:paraId="5C66ADC4" w14:textId="77777777" w:rsidR="006D66B9" w:rsidRPr="00B013C7" w:rsidRDefault="006D66B9" w:rsidP="006D66B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6D66B9" w:rsidRPr="00B013C7" w:rsidRDefault="006D66B9" w:rsidP="006D66B9">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vAlign w:val="center"/>
          </w:tcPr>
          <w:p w14:paraId="2DDE22E4" w14:textId="18F52C50"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3DED487D" w14:textId="10B1AB58" w:rsidR="006D66B9" w:rsidRPr="00B013C7" w:rsidRDefault="006D66B9" w:rsidP="006D66B9">
            <w:pPr>
              <w:rPr>
                <w:rFonts w:ascii="Calibri" w:hAnsi="Calibri" w:cs="Calibri"/>
                <w:sz w:val="20"/>
                <w:szCs w:val="20"/>
                <w:lang w:val="tr-TR"/>
              </w:rPr>
            </w:pPr>
            <w:r w:rsidRPr="002D41DA">
              <w:rPr>
                <w:rFonts w:eastAsia="Times New Roman"/>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302BE13" w14:textId="0B06FDE1" w:rsidR="006D66B9" w:rsidRPr="00B013C7" w:rsidRDefault="006D66B9" w:rsidP="006D66B9">
            <w:pPr>
              <w:rPr>
                <w:rFonts w:ascii="Calibri" w:hAnsi="Calibri" w:cs="Calibri"/>
                <w:sz w:val="20"/>
                <w:szCs w:val="20"/>
                <w:lang w:val="tr-TR"/>
              </w:rPr>
            </w:pPr>
            <w:r w:rsidRPr="002D41DA">
              <w:rPr>
                <w:rFonts w:eastAsia="Times New Roman"/>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2B42B080" w14:textId="264648FA" w:rsidR="006D66B9" w:rsidRPr="00B013C7" w:rsidRDefault="006D66B9" w:rsidP="006D66B9">
            <w:pPr>
              <w:rPr>
                <w:rFonts w:ascii="Calibri" w:hAnsi="Calibri" w:cs="Calibri"/>
                <w:sz w:val="20"/>
                <w:szCs w:val="20"/>
                <w:lang w:val="tr-TR"/>
              </w:rPr>
            </w:pPr>
            <w:r w:rsidRPr="002D41DA">
              <w:rPr>
                <w:rFonts w:eastAsia="Times New Roman"/>
                <w:bdr w:val="none" w:sz="0" w:space="0" w:color="auto"/>
              </w:rPr>
              <w:t>4</w:t>
            </w:r>
          </w:p>
        </w:tc>
        <w:tc>
          <w:tcPr>
            <w:tcW w:w="566" w:type="pct"/>
            <w:tcBorders>
              <w:top w:val="single" w:sz="4" w:space="0" w:color="auto"/>
              <w:left w:val="single" w:sz="4" w:space="0" w:color="auto"/>
              <w:bottom w:val="single" w:sz="4" w:space="0" w:color="auto"/>
              <w:right w:val="single" w:sz="4" w:space="0" w:color="auto"/>
            </w:tcBorders>
          </w:tcPr>
          <w:p w14:paraId="3879F0EC" w14:textId="716A670C" w:rsidR="006D66B9" w:rsidRPr="00B013C7" w:rsidRDefault="006D66B9" w:rsidP="006D66B9">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1C6015" w14:textId="1A003B76" w:rsidR="006D66B9" w:rsidRPr="00B013C7" w:rsidRDefault="006D66B9" w:rsidP="006D66B9">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15F5DA56" w:rsidR="006D66B9" w:rsidRPr="00B013C7" w:rsidRDefault="006D66B9" w:rsidP="006D66B9">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A7E54" w14:textId="77777777" w:rsidR="0058662E" w:rsidRDefault="0058662E" w:rsidP="008200DD">
      <w:r>
        <w:separator/>
      </w:r>
    </w:p>
  </w:endnote>
  <w:endnote w:type="continuationSeparator" w:id="0">
    <w:p w14:paraId="7FB45E8E" w14:textId="77777777" w:rsidR="0058662E" w:rsidRDefault="0058662E"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5FB8" w14:textId="77777777" w:rsidR="0058662E" w:rsidRDefault="0058662E" w:rsidP="008200DD">
      <w:r>
        <w:separator/>
      </w:r>
    </w:p>
  </w:footnote>
  <w:footnote w:type="continuationSeparator" w:id="0">
    <w:p w14:paraId="062FF503" w14:textId="77777777" w:rsidR="0058662E" w:rsidRDefault="0058662E"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B5AF2"/>
    <w:multiLevelType w:val="hybridMultilevel"/>
    <w:tmpl w:val="50BED8A4"/>
    <w:lvl w:ilvl="0" w:tplc="0B82F9A8">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3D5955"/>
    <w:rsid w:val="003E67AB"/>
    <w:rsid w:val="00407D60"/>
    <w:rsid w:val="00444772"/>
    <w:rsid w:val="004D28AA"/>
    <w:rsid w:val="004F2282"/>
    <w:rsid w:val="00547A04"/>
    <w:rsid w:val="005662AE"/>
    <w:rsid w:val="0058662E"/>
    <w:rsid w:val="005B1C41"/>
    <w:rsid w:val="005C3C14"/>
    <w:rsid w:val="005F5801"/>
    <w:rsid w:val="005F590B"/>
    <w:rsid w:val="00615A81"/>
    <w:rsid w:val="006A1F5D"/>
    <w:rsid w:val="006D66B9"/>
    <w:rsid w:val="006E2F61"/>
    <w:rsid w:val="006E56E0"/>
    <w:rsid w:val="00714032"/>
    <w:rsid w:val="007169FD"/>
    <w:rsid w:val="008200DD"/>
    <w:rsid w:val="00853D18"/>
    <w:rsid w:val="00A65C12"/>
    <w:rsid w:val="00AC4531"/>
    <w:rsid w:val="00AD5F2D"/>
    <w:rsid w:val="00B71103"/>
    <w:rsid w:val="00C1474C"/>
    <w:rsid w:val="00C17A6A"/>
    <w:rsid w:val="00D52BA4"/>
    <w:rsid w:val="00DC1973"/>
    <w:rsid w:val="00DF43BB"/>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1135">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C3BF7-5446-4DF1-BCE2-F787BB20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1203</Words>
  <Characters>6859</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14</cp:revision>
  <dcterms:created xsi:type="dcterms:W3CDTF">2024-07-30T11:26:00Z</dcterms:created>
  <dcterms:modified xsi:type="dcterms:W3CDTF">2025-09-01T07:39:00Z</dcterms:modified>
</cp:coreProperties>
</file>